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A6" w:rsidRDefault="001F43A6" w:rsidP="001F43A6">
      <w:pPr>
        <w:jc w:val="center"/>
        <w:rPr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-82550</wp:posOffset>
            </wp:positionV>
            <wp:extent cx="939165" cy="676910"/>
            <wp:effectExtent l="19050" t="0" r="0" b="0"/>
            <wp:wrapTight wrapText="bothSides">
              <wp:wrapPolygon edited="0">
                <wp:start x="-438" y="0"/>
                <wp:lineTo x="-438" y="21276"/>
                <wp:lineTo x="21469" y="21276"/>
                <wp:lineTo x="21469" y="0"/>
                <wp:lineTo x="-438" y="0"/>
              </wp:wrapPolygon>
            </wp:wrapTight>
            <wp:docPr id="2" name="Obrázek 1" descr="ddm-200x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m-200x1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-135255</wp:posOffset>
            </wp:positionV>
            <wp:extent cx="795655" cy="800100"/>
            <wp:effectExtent l="19050" t="0" r="4445" b="0"/>
            <wp:wrapTight wrapText="bothSides">
              <wp:wrapPolygon edited="0">
                <wp:start x="7240" y="0"/>
                <wp:lineTo x="4137" y="1543"/>
                <wp:lineTo x="-517" y="6171"/>
                <wp:lineTo x="-517" y="12343"/>
                <wp:lineTo x="1034" y="16971"/>
                <wp:lineTo x="6206" y="21086"/>
                <wp:lineTo x="6723" y="21086"/>
                <wp:lineTo x="14998" y="21086"/>
                <wp:lineTo x="15515" y="21086"/>
                <wp:lineTo x="20686" y="16971"/>
                <wp:lineTo x="21204" y="16457"/>
                <wp:lineTo x="21721" y="10800"/>
                <wp:lineTo x="21721" y="6171"/>
                <wp:lineTo x="18101" y="1543"/>
                <wp:lineTo x="14480" y="0"/>
                <wp:lineTo x="7240" y="0"/>
              </wp:wrapPolygon>
            </wp:wrapTight>
            <wp:docPr id="1" name="Obrázek 0" descr="sachy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hylogo_0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AC2">
        <w:rPr>
          <w:b/>
          <w:sz w:val="36"/>
          <w:szCs w:val="36"/>
        </w:rPr>
        <w:t>K</w:t>
      </w:r>
      <w:r w:rsidR="00BD4C2A" w:rsidRPr="00F26CB4">
        <w:rPr>
          <w:b/>
          <w:sz w:val="36"/>
          <w:szCs w:val="36"/>
        </w:rPr>
        <w:t>rajsk</w:t>
      </w:r>
      <w:r w:rsidR="00D77AC2">
        <w:rPr>
          <w:b/>
          <w:sz w:val="36"/>
          <w:szCs w:val="36"/>
        </w:rPr>
        <w:t>ý</w:t>
      </w:r>
      <w:r w:rsidR="00BD4C2A" w:rsidRPr="00F26CB4">
        <w:rPr>
          <w:b/>
          <w:sz w:val="36"/>
          <w:szCs w:val="36"/>
        </w:rPr>
        <w:t xml:space="preserve"> přebor mládeže </w:t>
      </w:r>
      <w:r w:rsidR="008B2559">
        <w:rPr>
          <w:b/>
          <w:sz w:val="36"/>
          <w:szCs w:val="36"/>
        </w:rPr>
        <w:t>2019-</w:t>
      </w:r>
      <w:r w:rsidR="00DF3138">
        <w:rPr>
          <w:b/>
          <w:sz w:val="36"/>
          <w:szCs w:val="36"/>
        </w:rPr>
        <w:t>20</w:t>
      </w:r>
    </w:p>
    <w:p w:rsidR="00D77AC2" w:rsidRPr="003B3EAA" w:rsidRDefault="00D77AC2" w:rsidP="001F43A6">
      <w:pPr>
        <w:jc w:val="center"/>
        <w:rPr>
          <w:rFonts w:ascii="Monotype Corsiva" w:hAnsi="Monotype Corsiva"/>
          <w:b/>
          <w:sz w:val="32"/>
          <w:szCs w:val="32"/>
        </w:rPr>
      </w:pPr>
      <w:r w:rsidRPr="003B3EAA">
        <w:rPr>
          <w:rFonts w:ascii="Monotype Corsiva" w:hAnsi="Monotype Corsiva"/>
          <w:b/>
          <w:sz w:val="32"/>
          <w:szCs w:val="32"/>
        </w:rPr>
        <w:t>Kategorie U10 – 3. turnaj</w:t>
      </w:r>
    </w:p>
    <w:p w:rsidR="009179D5" w:rsidRPr="001F43A6" w:rsidRDefault="001F43A6" w:rsidP="001F43A6">
      <w:pPr>
        <w:jc w:val="center"/>
        <w:rPr>
          <w:sz w:val="28"/>
          <w:szCs w:val="28"/>
        </w:rPr>
      </w:pPr>
      <w:r w:rsidRPr="001F43A6">
        <w:rPr>
          <w:b/>
          <w:sz w:val="28"/>
          <w:szCs w:val="28"/>
        </w:rPr>
        <w:t xml:space="preserve">Chodov </w:t>
      </w:r>
      <w:r w:rsidR="00D77AC2">
        <w:rPr>
          <w:b/>
          <w:sz w:val="28"/>
          <w:szCs w:val="28"/>
        </w:rPr>
        <w:t>12. září</w:t>
      </w:r>
      <w:r w:rsidRPr="001F43A6">
        <w:rPr>
          <w:b/>
          <w:sz w:val="28"/>
          <w:szCs w:val="28"/>
        </w:rPr>
        <w:t>20</w:t>
      </w:r>
      <w:r w:rsidR="00DF3138">
        <w:rPr>
          <w:b/>
          <w:sz w:val="28"/>
          <w:szCs w:val="28"/>
        </w:rPr>
        <w:t>20</w:t>
      </w:r>
    </w:p>
    <w:p w:rsidR="001F43A6" w:rsidRDefault="001F43A6"/>
    <w:p w:rsidR="009179D5" w:rsidRDefault="00BD4C2A">
      <w:r w:rsidRPr="001F43A6">
        <w:rPr>
          <w:b/>
        </w:rPr>
        <w:t>Pořadatel:</w:t>
      </w:r>
      <w:r>
        <w:t xml:space="preserve"> Š</w:t>
      </w:r>
      <w:r w:rsidR="00DF3138">
        <w:t>achový klub</w:t>
      </w:r>
      <w:r w:rsidR="009179D5">
        <w:t>Spartak Chodov</w:t>
      </w:r>
    </w:p>
    <w:p w:rsidR="009179D5" w:rsidRDefault="00BD4C2A">
      <w:r w:rsidRPr="001F43A6">
        <w:rPr>
          <w:b/>
        </w:rPr>
        <w:t>Ředitel turnaje:</w:t>
      </w:r>
      <w:r w:rsidR="008B2559">
        <w:rPr>
          <w:b/>
        </w:rPr>
        <w:t xml:space="preserve"> </w:t>
      </w:r>
      <w:r w:rsidR="009179D5">
        <w:t>Marcel Vlasák</w:t>
      </w:r>
      <w:r>
        <w:t xml:space="preserve">, </w:t>
      </w:r>
      <w:proofErr w:type="spellStart"/>
      <w:r w:rsidR="009179D5">
        <w:t>sachychodov</w:t>
      </w:r>
      <w:proofErr w:type="spellEnd"/>
      <w:r w:rsidR="009179D5">
        <w:t>@seznam.</w:t>
      </w:r>
      <w:proofErr w:type="spellStart"/>
      <w:r w:rsidR="009179D5">
        <w:t>cz</w:t>
      </w:r>
      <w:proofErr w:type="spellEnd"/>
      <w:r>
        <w:t>, tel. 60</w:t>
      </w:r>
      <w:r w:rsidR="009179D5">
        <w:t>2478</w:t>
      </w:r>
      <w:r w:rsidR="001F43A6">
        <w:t> </w:t>
      </w:r>
      <w:r w:rsidR="009179D5">
        <w:t>792</w:t>
      </w:r>
    </w:p>
    <w:p w:rsidR="001F43A6" w:rsidRDefault="001F43A6">
      <w:r>
        <w:rPr>
          <w:b/>
        </w:rPr>
        <w:t>Hlavní r</w:t>
      </w:r>
      <w:r w:rsidRPr="001F43A6">
        <w:rPr>
          <w:b/>
        </w:rPr>
        <w:t>ozhodčí:</w:t>
      </w:r>
      <w:r w:rsidR="008B2559">
        <w:rPr>
          <w:b/>
        </w:rPr>
        <w:t xml:space="preserve"> </w:t>
      </w:r>
      <w:r w:rsidR="00D77AC2">
        <w:t xml:space="preserve">Přemysl </w:t>
      </w:r>
      <w:proofErr w:type="spellStart"/>
      <w:r w:rsidR="00D77AC2">
        <w:t>Stuška</w:t>
      </w:r>
      <w:proofErr w:type="spellEnd"/>
    </w:p>
    <w:p w:rsidR="009179D5" w:rsidRDefault="00BD4C2A">
      <w:r w:rsidRPr="001F43A6">
        <w:rPr>
          <w:b/>
        </w:rPr>
        <w:t>Místo</w:t>
      </w:r>
      <w:r w:rsidR="001F43A6" w:rsidRPr="001F43A6">
        <w:rPr>
          <w:b/>
        </w:rPr>
        <w:t xml:space="preserve"> konání</w:t>
      </w:r>
      <w:r w:rsidRPr="001F43A6">
        <w:rPr>
          <w:b/>
        </w:rPr>
        <w:t>:</w:t>
      </w:r>
      <w:r>
        <w:t xml:space="preserve"> DDM </w:t>
      </w:r>
      <w:r w:rsidR="009179D5">
        <w:t>Bludiště Chodov</w:t>
      </w:r>
      <w:r>
        <w:t xml:space="preserve">, </w:t>
      </w:r>
      <w:r w:rsidR="009179D5">
        <w:t>Husova 263</w:t>
      </w:r>
      <w:r>
        <w:t xml:space="preserve">, </w:t>
      </w:r>
      <w:r w:rsidR="001F43A6">
        <w:t xml:space="preserve">357 35 </w:t>
      </w:r>
      <w:r w:rsidR="009179D5">
        <w:t>Chodov</w:t>
      </w:r>
    </w:p>
    <w:p w:rsidR="00D77AC2" w:rsidRDefault="00D77AC2" w:rsidP="00D77AC2">
      <w:r w:rsidRPr="00047162">
        <w:rPr>
          <w:b/>
        </w:rPr>
        <w:t>Právo účasti:</w:t>
      </w:r>
      <w:r>
        <w:t xml:space="preserve"> hráči a hráčky rok narození 2011 a mladší, pokud se v probíhající sezóně nepřihlásili do vyšší kategori</w:t>
      </w:r>
      <w:r w:rsidR="00F15A7F">
        <w:t>e KP. Hráči z jiných krajů se nezapočítávají do konečného hodnocení KP 2019-20.</w:t>
      </w:r>
    </w:p>
    <w:p w:rsidR="00D77AC2" w:rsidRDefault="00D77AC2" w:rsidP="00D77AC2">
      <w:r w:rsidRPr="00047162">
        <w:rPr>
          <w:b/>
        </w:rPr>
        <w:t xml:space="preserve">Systém hry: </w:t>
      </w:r>
      <w:r w:rsidR="00F15A7F">
        <w:t>švýcarským systémem na 7 kol</w:t>
      </w:r>
    </w:p>
    <w:p w:rsidR="00D77AC2" w:rsidRDefault="00D77AC2" w:rsidP="00D77AC2">
      <w:r w:rsidRPr="00047162">
        <w:rPr>
          <w:b/>
        </w:rPr>
        <w:t>Pořadí:</w:t>
      </w:r>
      <w:r w:rsidR="00F15A7F">
        <w:t xml:space="preserve">při rovnosti bodů rozhoduje o pořadí a) lepší výsledek ve vzájemných partiích mezi hráči, o které se jedná, pokud všechny vzájemné partie byly sehrány, b) </w:t>
      </w:r>
      <w:proofErr w:type="spellStart"/>
      <w:r w:rsidR="00F15A7F">
        <w:t>Buchholz</w:t>
      </w:r>
      <w:proofErr w:type="spellEnd"/>
      <w:r w:rsidR="00F15A7F">
        <w:t xml:space="preserve"> krácený o výsledek soupeře s nejnižším bodovým ziskem, c) </w:t>
      </w:r>
      <w:proofErr w:type="spellStart"/>
      <w:r w:rsidR="00F15A7F">
        <w:t>Buchholz</w:t>
      </w:r>
      <w:proofErr w:type="spellEnd"/>
      <w:r w:rsidR="00F15A7F">
        <w:t xml:space="preserve">, d) hodnocení podle systému </w:t>
      </w:r>
      <w:proofErr w:type="spellStart"/>
      <w:r w:rsidR="00F15A7F">
        <w:t>Sonnenborn</w:t>
      </w:r>
      <w:proofErr w:type="spellEnd"/>
      <w:r w:rsidR="00F15A7F">
        <w:t xml:space="preserve">-Berger, e) vícekrát černé, f) los. Při systému každý s každým rozhoduje při rovnosti bodů </w:t>
      </w:r>
      <w:proofErr w:type="spellStart"/>
      <w:r w:rsidR="00F15A7F">
        <w:t>Sonnenborn</w:t>
      </w:r>
      <w:proofErr w:type="spellEnd"/>
      <w:r w:rsidR="00F15A7F">
        <w:t>-Berger, výsledky vzájemných partií, výsledek proti vítězi soutěže.</w:t>
      </w:r>
    </w:p>
    <w:p w:rsidR="00D77AC2" w:rsidRDefault="00D77AC2" w:rsidP="00D77AC2">
      <w:r w:rsidRPr="00047162">
        <w:rPr>
          <w:b/>
        </w:rPr>
        <w:t>Tempo hry:</w:t>
      </w:r>
      <w:r w:rsidR="008B2559">
        <w:rPr>
          <w:b/>
        </w:rPr>
        <w:t xml:space="preserve"> </w:t>
      </w:r>
      <w:r w:rsidR="00F15A7F">
        <w:t>Tempo hry 2x 20 minut na partii + 5s. / tah, bez povinného zápisu. Hraje se v souladu s platnou legislativou FIDE a ŠSČR. Turnaj bude započten na národní rapid LOK</w:t>
      </w:r>
    </w:p>
    <w:p w:rsidR="00D77AC2" w:rsidRDefault="00D77AC2" w:rsidP="00D77AC2">
      <w:r w:rsidRPr="00047162">
        <w:rPr>
          <w:b/>
        </w:rPr>
        <w:t>Startovné:</w:t>
      </w:r>
      <w:r w:rsidR="008B2559">
        <w:rPr>
          <w:b/>
        </w:rPr>
        <w:t xml:space="preserve"> </w:t>
      </w:r>
      <w:r w:rsidR="00F15A7F">
        <w:t>5</w:t>
      </w:r>
      <w:r>
        <w:t>0,- Kč za hráče</w:t>
      </w:r>
      <w:r w:rsidR="00F15A7F">
        <w:t>, v případě přihlášení po termínu činí startovné 80,- Kč za hráče</w:t>
      </w:r>
    </w:p>
    <w:p w:rsidR="00D77AC2" w:rsidRDefault="00D77AC2" w:rsidP="00D77AC2">
      <w:r w:rsidRPr="00047162">
        <w:rPr>
          <w:b/>
        </w:rPr>
        <w:t>Přihlášky:</w:t>
      </w:r>
      <w:r>
        <w:t xml:space="preserve"> na emailovou adresu ředitele turnaje </w:t>
      </w:r>
      <w:r w:rsidRPr="00047162">
        <w:rPr>
          <w:u w:val="single"/>
        </w:rPr>
        <w:t>do</w:t>
      </w:r>
      <w:r w:rsidR="00F15A7F">
        <w:rPr>
          <w:u w:val="single"/>
        </w:rPr>
        <w:t>9</w:t>
      </w:r>
      <w:r w:rsidRPr="00047162">
        <w:rPr>
          <w:u w:val="single"/>
        </w:rPr>
        <w:t>.</w:t>
      </w:r>
      <w:r w:rsidR="00F15A7F">
        <w:rPr>
          <w:u w:val="single"/>
        </w:rPr>
        <w:t>9</w:t>
      </w:r>
      <w:r w:rsidRPr="00047162">
        <w:rPr>
          <w:u w:val="single"/>
        </w:rPr>
        <w:t>.20</w:t>
      </w:r>
      <w:r>
        <w:rPr>
          <w:u w:val="single"/>
        </w:rPr>
        <w:t>20</w:t>
      </w:r>
      <w:r w:rsidR="00F15A7F">
        <w:rPr>
          <w:u w:val="single"/>
        </w:rPr>
        <w:t>.</w:t>
      </w:r>
      <w:r w:rsidR="00F15A7F">
        <w:t xml:space="preserve"> Formát - jméno, datum narození, rapid ELOa název klubu</w:t>
      </w:r>
    </w:p>
    <w:p w:rsidR="00D77AC2" w:rsidRDefault="00D77AC2" w:rsidP="00D77AC2">
      <w:r w:rsidRPr="00047162">
        <w:rPr>
          <w:b/>
        </w:rPr>
        <w:t>Ceny:</w:t>
      </w:r>
      <w:r>
        <w:t xml:space="preserve"> pohár</w:t>
      </w:r>
      <w:r w:rsidR="008B1DA0">
        <w:t xml:space="preserve"> pro vítěze, </w:t>
      </w:r>
      <w:r>
        <w:t xml:space="preserve">medaile </w:t>
      </w:r>
      <w:r w:rsidR="008B1DA0">
        <w:t xml:space="preserve">a diplomy </w:t>
      </w:r>
      <w:r>
        <w:t xml:space="preserve">pro první tři a drobné ceny pro všechny účastníky </w:t>
      </w:r>
    </w:p>
    <w:p w:rsidR="00D77AC2" w:rsidRDefault="00D77AC2" w:rsidP="00D77AC2">
      <w:r w:rsidRPr="00DB1A39">
        <w:rPr>
          <w:b/>
        </w:rPr>
        <w:t>Další informace:</w:t>
      </w:r>
      <w:r w:rsidR="008B2559">
        <w:rPr>
          <w:b/>
        </w:rPr>
        <w:t xml:space="preserve"> </w:t>
      </w:r>
      <w:r w:rsidR="008B1DA0">
        <w:t>povinnost přezůvek.</w:t>
      </w:r>
      <w:r>
        <w:t xml:space="preserve"> K dispozici </w:t>
      </w:r>
      <w:r w:rsidR="007C5BC7">
        <w:t xml:space="preserve">je </w:t>
      </w:r>
      <w:r w:rsidR="008B1DA0">
        <w:t xml:space="preserve">v areálu </w:t>
      </w:r>
      <w:r>
        <w:t>venkovní hřiště.</w:t>
      </w:r>
    </w:p>
    <w:p w:rsidR="008B1DA0" w:rsidRDefault="008B1DA0" w:rsidP="008B1DA0">
      <w:r w:rsidRPr="008B1DA0">
        <w:rPr>
          <w:b/>
        </w:rPr>
        <w:t>GDPR:</w:t>
      </w:r>
      <w:r>
        <w:t xml:space="preserve"> Přihlášením do turnaje dává účastník resp. jeho zákonný zástupce souhlas se zpracováním osobních dat nutných pro zápočet turnaje na LOK, prezentaci výsledků a souhlas s pořízením jeho fotografií, jejich uchování a prezentaci pro potřeby pořadatelů.</w:t>
      </w:r>
    </w:p>
    <w:p w:rsidR="008B1DA0" w:rsidRPr="008B1DA0" w:rsidRDefault="008B1DA0" w:rsidP="008B1DA0">
      <w:pPr>
        <w:rPr>
          <w:b/>
        </w:rPr>
      </w:pPr>
      <w:r w:rsidRPr="008B1DA0">
        <w:rPr>
          <w:b/>
        </w:rPr>
        <w:t xml:space="preserve">COVID: </w:t>
      </w:r>
      <w:r w:rsidRPr="008B1DA0">
        <w:t xml:space="preserve">Přihlášením </w:t>
      </w:r>
      <w:r>
        <w:t xml:space="preserve">dítěte do turnaje zákonný zástupce ztvrzuje, že dítě nevykazuje žádné příznaky </w:t>
      </w:r>
      <w:r w:rsidR="003B3EAA">
        <w:t xml:space="preserve">tohoto </w:t>
      </w:r>
      <w:r>
        <w:t xml:space="preserve">onemocnění. </w:t>
      </w:r>
    </w:p>
    <w:p w:rsidR="00D77AC2" w:rsidRPr="00DB1A39" w:rsidRDefault="00D77AC2" w:rsidP="008B1DA0">
      <w:pPr>
        <w:jc w:val="center"/>
        <w:rPr>
          <w:b/>
          <w:i/>
        </w:rPr>
      </w:pPr>
      <w:r w:rsidRPr="00DB1A39">
        <w:rPr>
          <w:b/>
          <w:i/>
        </w:rPr>
        <w:t>Reportáž z akce najdete na stránkách pořadatele www.sachychodov.cz</w:t>
      </w:r>
    </w:p>
    <w:p w:rsidR="007C5BC7" w:rsidRDefault="007C5BC7" w:rsidP="001F43A6">
      <w:pPr>
        <w:jc w:val="center"/>
        <w:rPr>
          <w:b/>
          <w:sz w:val="28"/>
          <w:szCs w:val="28"/>
          <w:u w:val="single"/>
        </w:rPr>
      </w:pPr>
    </w:p>
    <w:p w:rsidR="009179D5" w:rsidRPr="001F43A6" w:rsidRDefault="008B1DA0" w:rsidP="001F43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Harmonogram </w:t>
      </w:r>
      <w:r w:rsidR="009179D5" w:rsidRPr="001F43A6">
        <w:rPr>
          <w:b/>
          <w:sz w:val="28"/>
          <w:szCs w:val="28"/>
          <w:u w:val="single"/>
        </w:rPr>
        <w:t>turnaje</w:t>
      </w:r>
      <w:r w:rsidR="007C5BC7">
        <w:rPr>
          <w:b/>
          <w:sz w:val="28"/>
          <w:szCs w:val="28"/>
          <w:u w:val="single"/>
        </w:rPr>
        <w:t xml:space="preserve"> (orientační)</w:t>
      </w:r>
    </w:p>
    <w:p w:rsidR="009179D5" w:rsidRPr="001F43A6" w:rsidRDefault="001F43A6">
      <w:pPr>
        <w:rPr>
          <w:b/>
        </w:rPr>
      </w:pPr>
      <w:r w:rsidRPr="001F43A6">
        <w:rPr>
          <w:b/>
        </w:rPr>
        <w:t xml:space="preserve">Sobota </w:t>
      </w:r>
      <w:r w:rsidR="00F47FEB">
        <w:rPr>
          <w:b/>
        </w:rPr>
        <w:t>12</w:t>
      </w:r>
      <w:r w:rsidR="009179D5" w:rsidRPr="001F43A6">
        <w:rPr>
          <w:b/>
        </w:rPr>
        <w:t>.</w:t>
      </w:r>
      <w:r w:rsidR="00F47FEB">
        <w:rPr>
          <w:b/>
        </w:rPr>
        <w:t>9</w:t>
      </w:r>
      <w:r w:rsidR="009179D5" w:rsidRPr="001F43A6">
        <w:rPr>
          <w:b/>
        </w:rPr>
        <w:t>.20</w:t>
      </w:r>
      <w:r w:rsidR="00DF3138">
        <w:rPr>
          <w:b/>
        </w:rPr>
        <w:t>20</w:t>
      </w:r>
      <w:r w:rsidRPr="001F43A6">
        <w:rPr>
          <w:b/>
        </w:rPr>
        <w:t>:</w:t>
      </w:r>
      <w:bookmarkStart w:id="0" w:name="_GoBack"/>
      <w:bookmarkEnd w:id="0"/>
    </w:p>
    <w:p w:rsidR="009179D5" w:rsidRDefault="005628D6" w:rsidP="00F47FEB">
      <w:pPr>
        <w:spacing w:after="0"/>
      </w:pPr>
      <w:r>
        <w:t>9</w:t>
      </w:r>
      <w:r w:rsidR="00BD4C2A">
        <w:t>:</w:t>
      </w:r>
      <w:r>
        <w:t>00</w:t>
      </w:r>
      <w:r w:rsidR="009179D5">
        <w:t xml:space="preserve"> – </w:t>
      </w:r>
      <w:r>
        <w:t>9</w:t>
      </w:r>
      <w:r w:rsidR="00BD4C2A">
        <w:t>:</w:t>
      </w:r>
      <w:r w:rsidR="00F47FEB">
        <w:t>15</w:t>
      </w:r>
      <w:r w:rsidR="009179D5">
        <w:t>prezentace</w:t>
      </w:r>
    </w:p>
    <w:p w:rsidR="009179D5" w:rsidRDefault="009179D5" w:rsidP="00F47FEB">
      <w:pPr>
        <w:spacing w:after="0"/>
      </w:pPr>
      <w:r>
        <w:t>9:</w:t>
      </w:r>
      <w:r w:rsidR="00F47FEB">
        <w:t>15</w:t>
      </w:r>
      <w:r>
        <w:t xml:space="preserve"> – 9:</w:t>
      </w:r>
      <w:r w:rsidR="00F47FEB">
        <w:t>20</w:t>
      </w:r>
      <w:r>
        <w:t xml:space="preserve"> z</w:t>
      </w:r>
      <w:r w:rsidR="00BD4C2A">
        <w:t>ahájení turnaje</w:t>
      </w:r>
    </w:p>
    <w:p w:rsidR="009179D5" w:rsidRDefault="00BD4C2A" w:rsidP="00F47FEB">
      <w:pPr>
        <w:spacing w:after="0"/>
      </w:pPr>
      <w:r>
        <w:t>9:</w:t>
      </w:r>
      <w:r w:rsidR="00F47FEB">
        <w:t>2</w:t>
      </w:r>
      <w:r>
        <w:t xml:space="preserve">0 – </w:t>
      </w:r>
      <w:r w:rsidR="00F47FEB">
        <w:t>10</w:t>
      </w:r>
      <w:r>
        <w:t>:</w:t>
      </w:r>
      <w:r w:rsidR="00F47FEB">
        <w:t>05</w:t>
      </w:r>
      <w:r w:rsidR="009179D5">
        <w:t>1</w:t>
      </w:r>
      <w:r>
        <w:t xml:space="preserve">. kolo </w:t>
      </w:r>
    </w:p>
    <w:p w:rsidR="009179D5" w:rsidRDefault="00BD4C2A" w:rsidP="00F47FEB">
      <w:pPr>
        <w:spacing w:after="0"/>
      </w:pPr>
      <w:r>
        <w:t>1</w:t>
      </w:r>
      <w:r w:rsidR="00F47FEB">
        <w:t>0</w:t>
      </w:r>
      <w:r>
        <w:t>:</w:t>
      </w:r>
      <w:r w:rsidR="00F47FEB">
        <w:t>05</w:t>
      </w:r>
      <w:r>
        <w:t xml:space="preserve"> – 1</w:t>
      </w:r>
      <w:r w:rsidR="00F47FEB">
        <w:t>0</w:t>
      </w:r>
      <w:r>
        <w:t>:</w:t>
      </w:r>
      <w:r w:rsidR="00F47FEB">
        <w:t>50</w:t>
      </w:r>
      <w:r w:rsidR="009179D5">
        <w:t xml:space="preserve"> 2</w:t>
      </w:r>
      <w:r>
        <w:t xml:space="preserve">. kolo </w:t>
      </w:r>
    </w:p>
    <w:p w:rsidR="00F47FEB" w:rsidRDefault="00BD4C2A" w:rsidP="00F47FEB">
      <w:pPr>
        <w:spacing w:after="0"/>
      </w:pPr>
      <w:r>
        <w:t>1</w:t>
      </w:r>
      <w:r w:rsidR="00F47FEB">
        <w:t>0</w:t>
      </w:r>
      <w:r>
        <w:t>:</w:t>
      </w:r>
      <w:r w:rsidR="00F47FEB">
        <w:t>5</w:t>
      </w:r>
      <w:r>
        <w:t>0 – 1</w:t>
      </w:r>
      <w:r w:rsidR="00F47FEB">
        <w:t>1</w:t>
      </w:r>
      <w:r>
        <w:t>:</w:t>
      </w:r>
      <w:r w:rsidR="00F47FEB">
        <w:t>35</w:t>
      </w:r>
      <w:r w:rsidR="009179D5">
        <w:t xml:space="preserve">3. </w:t>
      </w:r>
      <w:r w:rsidR="00F47FEB">
        <w:t>K</w:t>
      </w:r>
      <w:r w:rsidR="009179D5">
        <w:t>olo</w:t>
      </w:r>
    </w:p>
    <w:p w:rsidR="00F47FEB" w:rsidRDefault="00F47FEB" w:rsidP="00F47FEB">
      <w:pPr>
        <w:spacing w:after="0"/>
      </w:pPr>
      <w:r>
        <w:t xml:space="preserve">11:35 – 12:20 4. kolo </w:t>
      </w:r>
    </w:p>
    <w:p w:rsidR="00F47FEB" w:rsidRDefault="00F47FEB" w:rsidP="00F47FEB">
      <w:pPr>
        <w:spacing w:after="0"/>
      </w:pPr>
      <w:r>
        <w:t>12:20 – 12:50 přestávka</w:t>
      </w:r>
    </w:p>
    <w:p w:rsidR="009179D5" w:rsidRDefault="00F47FEB" w:rsidP="00F47FEB">
      <w:pPr>
        <w:spacing w:after="0"/>
      </w:pPr>
      <w:r>
        <w:t>12:5</w:t>
      </w:r>
      <w:r w:rsidR="00BD4C2A">
        <w:t>0 – 1</w:t>
      </w:r>
      <w:r>
        <w:t>3</w:t>
      </w:r>
      <w:r w:rsidR="00BD4C2A">
        <w:t>:</w:t>
      </w:r>
      <w:r>
        <w:t>355</w:t>
      </w:r>
      <w:r w:rsidR="00BD4C2A">
        <w:t xml:space="preserve">. kolo </w:t>
      </w:r>
    </w:p>
    <w:p w:rsidR="009179D5" w:rsidRDefault="00BD4C2A" w:rsidP="00F47FEB">
      <w:pPr>
        <w:spacing w:after="0"/>
      </w:pPr>
      <w:r>
        <w:t>1</w:t>
      </w:r>
      <w:r w:rsidR="00F47FEB">
        <w:t>3</w:t>
      </w:r>
      <w:r>
        <w:t>:</w:t>
      </w:r>
      <w:r w:rsidR="009179D5">
        <w:t>3</w:t>
      </w:r>
      <w:r w:rsidR="00F47FEB">
        <w:t>5</w:t>
      </w:r>
      <w:r>
        <w:t xml:space="preserve"> – 1</w:t>
      </w:r>
      <w:r w:rsidR="00F47FEB">
        <w:t>4</w:t>
      </w:r>
      <w:r>
        <w:t>:</w:t>
      </w:r>
      <w:r w:rsidR="00F47FEB">
        <w:t>2</w:t>
      </w:r>
      <w:r>
        <w:t xml:space="preserve">0 </w:t>
      </w:r>
      <w:r w:rsidR="00F47FEB">
        <w:t>6</w:t>
      </w:r>
      <w:r w:rsidR="009179D5">
        <w:t xml:space="preserve">. </w:t>
      </w:r>
      <w:r w:rsidR="00F47FEB">
        <w:t>k</w:t>
      </w:r>
      <w:r w:rsidR="009179D5">
        <w:t>olo</w:t>
      </w:r>
    </w:p>
    <w:p w:rsidR="00F47FEB" w:rsidRDefault="009179D5" w:rsidP="00F47FEB">
      <w:pPr>
        <w:spacing w:after="0"/>
      </w:pPr>
      <w:r>
        <w:t>14:</w:t>
      </w:r>
      <w:r w:rsidR="00F47FEB">
        <w:t>2</w:t>
      </w:r>
      <w:r>
        <w:t xml:space="preserve">0 </w:t>
      </w:r>
      <w:r w:rsidR="004E5109">
        <w:t>–</w:t>
      </w:r>
      <w:r w:rsidR="00F47FEB">
        <w:t xml:space="preserve">15:05 7. kolo </w:t>
      </w:r>
    </w:p>
    <w:p w:rsidR="004E5109" w:rsidRDefault="00F47FEB" w:rsidP="00F47FEB">
      <w:pPr>
        <w:spacing w:after="0"/>
      </w:pPr>
      <w:r>
        <w:t xml:space="preserve">15:15 </w:t>
      </w:r>
      <w:r w:rsidR="003B3EAA">
        <w:t xml:space="preserve">–15:30 </w:t>
      </w:r>
      <w:r w:rsidR="00BD4C2A">
        <w:t>slavnostní vyhlášení výsledků</w:t>
      </w:r>
      <w:r w:rsidR="003B3EAA">
        <w:t xml:space="preserve"> turnaje</w:t>
      </w:r>
    </w:p>
    <w:p w:rsidR="003B3EAA" w:rsidRDefault="003B3EAA" w:rsidP="00F47FEB">
      <w:pPr>
        <w:spacing w:after="0"/>
      </w:pPr>
      <w:r>
        <w:t>15:30 – vyhlášení konečných výsledků KP 2019-20 v kategorii U10</w:t>
      </w:r>
    </w:p>
    <w:p w:rsidR="004E5109" w:rsidRPr="001F43A6" w:rsidRDefault="004E5109">
      <w:pPr>
        <w:rPr>
          <w:i/>
        </w:rPr>
      </w:pPr>
    </w:p>
    <w:p w:rsidR="000A3370" w:rsidRPr="000A3370" w:rsidRDefault="00F47FEB" w:rsidP="000A3370">
      <w:pPr>
        <w:spacing w:after="0"/>
        <w:jc w:val="center"/>
        <w:rPr>
          <w:b/>
        </w:rPr>
      </w:pPr>
      <w:r>
        <w:rPr>
          <w:b/>
        </w:rPr>
        <w:t xml:space="preserve">Krajský přebor U10 </w:t>
      </w:r>
      <w:r w:rsidR="00035B64">
        <w:rPr>
          <w:b/>
        </w:rPr>
        <w:t>2019-2020</w:t>
      </w:r>
      <w:r w:rsidR="000A3370" w:rsidRPr="000A3370">
        <w:rPr>
          <w:b/>
        </w:rPr>
        <w:t xml:space="preserve"> se uskuteční za podpory </w:t>
      </w:r>
    </w:p>
    <w:p w:rsidR="00436452" w:rsidRPr="000A3370" w:rsidRDefault="000A3370" w:rsidP="000A3370">
      <w:pPr>
        <w:jc w:val="center"/>
        <w:rPr>
          <w:b/>
        </w:rPr>
      </w:pPr>
      <w:r w:rsidRPr="000A3370">
        <w:rPr>
          <w:b/>
        </w:rPr>
        <w:t>města Chodova, Karlovarského kraje a Krajského šachového svazu KK.</w:t>
      </w:r>
    </w:p>
    <w:p w:rsidR="0053096C" w:rsidRDefault="0053096C" w:rsidP="0053096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638175" cy="730843"/>
            <wp:effectExtent l="19050" t="0" r="9525" b="0"/>
            <wp:docPr id="5" name="Obrázek 0" descr="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60" cy="73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108010" cy="542925"/>
            <wp:effectExtent l="19050" t="0" r="0" b="0"/>
            <wp:docPr id="3" name="Obrázek 0" descr="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452" w:rsidRDefault="00436452"/>
    <w:p w:rsidR="00436452" w:rsidRDefault="00436452"/>
    <w:p w:rsidR="00F06998" w:rsidRDefault="00F06998" w:rsidP="00F06998">
      <w:pPr>
        <w:pStyle w:val="Odstavecseseznamem"/>
      </w:pPr>
    </w:p>
    <w:sectPr w:rsidR="00F06998" w:rsidSect="00ED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689"/>
    <w:multiLevelType w:val="hybridMultilevel"/>
    <w:tmpl w:val="13D89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998"/>
    <w:rsid w:val="00035B64"/>
    <w:rsid w:val="00047162"/>
    <w:rsid w:val="00060DC0"/>
    <w:rsid w:val="00087186"/>
    <w:rsid w:val="00095010"/>
    <w:rsid w:val="000A3370"/>
    <w:rsid w:val="001F43A6"/>
    <w:rsid w:val="00336B97"/>
    <w:rsid w:val="003B3EAA"/>
    <w:rsid w:val="00436452"/>
    <w:rsid w:val="004E5109"/>
    <w:rsid w:val="0053096C"/>
    <w:rsid w:val="005628D6"/>
    <w:rsid w:val="00636B84"/>
    <w:rsid w:val="006415B8"/>
    <w:rsid w:val="006D40E7"/>
    <w:rsid w:val="006E7E91"/>
    <w:rsid w:val="007852F2"/>
    <w:rsid w:val="007C5BC7"/>
    <w:rsid w:val="00804899"/>
    <w:rsid w:val="00843D9A"/>
    <w:rsid w:val="008B1DA0"/>
    <w:rsid w:val="008B2559"/>
    <w:rsid w:val="009179D5"/>
    <w:rsid w:val="00A4490D"/>
    <w:rsid w:val="00A476B1"/>
    <w:rsid w:val="00B81740"/>
    <w:rsid w:val="00BC3154"/>
    <w:rsid w:val="00BD4C2A"/>
    <w:rsid w:val="00BE2B47"/>
    <w:rsid w:val="00CB4D47"/>
    <w:rsid w:val="00D05144"/>
    <w:rsid w:val="00D176F9"/>
    <w:rsid w:val="00D7079B"/>
    <w:rsid w:val="00D77AC2"/>
    <w:rsid w:val="00D8009B"/>
    <w:rsid w:val="00DB1A39"/>
    <w:rsid w:val="00DF3138"/>
    <w:rsid w:val="00ED5422"/>
    <w:rsid w:val="00F06998"/>
    <w:rsid w:val="00F15A7F"/>
    <w:rsid w:val="00F26CB4"/>
    <w:rsid w:val="00F4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9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 Chodov</dc:creator>
  <cp:lastModifiedBy>Spartak Chodov</cp:lastModifiedBy>
  <cp:revision>5</cp:revision>
  <dcterms:created xsi:type="dcterms:W3CDTF">2020-08-25T17:53:00Z</dcterms:created>
  <dcterms:modified xsi:type="dcterms:W3CDTF">2020-08-28T08:36:00Z</dcterms:modified>
</cp:coreProperties>
</file>