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A" w:rsidRPr="000C7DC9" w:rsidRDefault="000C7DC9" w:rsidP="000C7DC9">
      <w:pPr>
        <w:ind w:left="-284"/>
        <w:rPr>
          <w:b/>
          <w:color w:val="70AD47" w:themeColor="accent6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-10160</wp:posOffset>
            </wp:positionV>
            <wp:extent cx="795600" cy="8028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ddíl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31A" w:rsidRPr="000C7DC9">
        <w:rPr>
          <w:b/>
          <w:color w:val="70AD47" w:themeColor="accent6"/>
          <w:sz w:val="28"/>
          <w:szCs w:val="28"/>
        </w:rPr>
        <w:t>KRAJSKÝ PŘEBOR DRUŽSTEVSTARŠÍCH ŽÁKŮ 2018/2019</w:t>
      </w:r>
    </w:p>
    <w:p w:rsidR="000C7DC9" w:rsidRPr="000C7DC9" w:rsidRDefault="000C7DC9" w:rsidP="000C7DC9">
      <w:pPr>
        <w:pBdr>
          <w:bottom w:val="single" w:sz="6" w:space="9" w:color="auto"/>
        </w:pBdr>
        <w:jc w:val="center"/>
        <w:rPr>
          <w:b/>
          <w:sz w:val="52"/>
          <w:szCs w:val="52"/>
        </w:rPr>
      </w:pPr>
      <w:bookmarkStart w:id="0" w:name="_GoBack"/>
      <w:bookmarkEnd w:id="0"/>
      <w:r w:rsidRPr="000C7DC9">
        <w:rPr>
          <w:b/>
          <w:color w:val="70AD47" w:themeColor="accent6"/>
          <w:sz w:val="52"/>
          <w:szCs w:val="52"/>
        </w:rPr>
        <w:t>PROPOZICE</w:t>
      </w:r>
    </w:p>
    <w:p w:rsidR="000C7DC9" w:rsidRPr="00AF77E5" w:rsidRDefault="000C7DC9" w:rsidP="00D46C28">
      <w:pPr>
        <w:jc w:val="center"/>
        <w:rPr>
          <w:b/>
          <w:sz w:val="16"/>
          <w:szCs w:val="16"/>
        </w:rPr>
      </w:pPr>
    </w:p>
    <w:p w:rsidR="005D231A" w:rsidRDefault="007F3126">
      <w:r>
        <w:t>Pořadatel:</w:t>
      </w:r>
      <w:r>
        <w:tab/>
      </w:r>
      <w:r>
        <w:tab/>
      </w:r>
      <w:r>
        <w:tab/>
      </w:r>
      <w:r w:rsidR="005D231A">
        <w:t>Šachový klub Spartak Chodov z pověření KM KŠSKV</w:t>
      </w:r>
    </w:p>
    <w:p w:rsidR="005D231A" w:rsidRDefault="005D231A">
      <w:r>
        <w:t>Místo konání:</w:t>
      </w:r>
      <w:r>
        <w:tab/>
      </w:r>
      <w:r w:rsidR="007F3126">
        <w:tab/>
      </w:r>
      <w:r>
        <w:t>Dům dětí a mládeže Bludiště, Husova 263, Chodov</w:t>
      </w:r>
    </w:p>
    <w:p w:rsidR="005D231A" w:rsidRDefault="005D231A">
      <w:r>
        <w:t>Datum konání:</w:t>
      </w:r>
      <w:r>
        <w:tab/>
      </w:r>
      <w:r w:rsidR="007F3126">
        <w:tab/>
      </w:r>
      <w:r>
        <w:t>12. ledna 2019</w:t>
      </w:r>
    </w:p>
    <w:p w:rsidR="005D231A" w:rsidRDefault="005D231A">
      <w:r>
        <w:t xml:space="preserve">Ředitel turnaje: </w:t>
      </w:r>
      <w:r>
        <w:tab/>
      </w:r>
      <w:r w:rsidR="007F3126">
        <w:tab/>
      </w:r>
      <w:r>
        <w:t>Bc. Marcel Vlasák</w:t>
      </w:r>
    </w:p>
    <w:p w:rsidR="005D231A" w:rsidRDefault="005D231A">
      <w:r>
        <w:t>Rozhodčí turnaje:</w:t>
      </w:r>
      <w:r>
        <w:tab/>
      </w:r>
      <w:r w:rsidR="007F3126">
        <w:tab/>
      </w:r>
      <w:r>
        <w:t>Přemysl Stuška</w:t>
      </w:r>
    </w:p>
    <w:p w:rsidR="007F3126" w:rsidRDefault="007F3126">
      <w:r>
        <w:t>Přihlášená družstva:</w:t>
      </w:r>
      <w:r>
        <w:tab/>
        <w:t>1. ŠK Karlovy Vary „B“</w:t>
      </w:r>
    </w:p>
    <w:p w:rsidR="007F3126" w:rsidRDefault="007F3126">
      <w:r>
        <w:tab/>
      </w:r>
      <w:r>
        <w:tab/>
      </w:r>
      <w:r>
        <w:tab/>
      </w:r>
      <w:r>
        <w:tab/>
        <w:t>2. Karlovarský šachklub Tietz „B“</w:t>
      </w:r>
    </w:p>
    <w:p w:rsidR="007F3126" w:rsidRDefault="007F3126">
      <w:r>
        <w:tab/>
      </w:r>
      <w:r>
        <w:tab/>
      </w:r>
      <w:r>
        <w:tab/>
      </w:r>
      <w:r>
        <w:tab/>
        <w:t>3. ŠK Spartak Chodov „B“</w:t>
      </w:r>
    </w:p>
    <w:p w:rsidR="007F3126" w:rsidRDefault="007F3126">
      <w:r>
        <w:tab/>
      </w:r>
      <w:r>
        <w:tab/>
      </w:r>
      <w:r>
        <w:tab/>
      </w:r>
      <w:r>
        <w:tab/>
        <w:t>4. ŠK Nové Sedlo 1947</w:t>
      </w:r>
    </w:p>
    <w:p w:rsidR="007F3126" w:rsidRPr="00D46C28" w:rsidRDefault="007F3126">
      <w:pPr>
        <w:rPr>
          <w:u w:val="single"/>
        </w:rPr>
      </w:pPr>
      <w:r w:rsidRPr="00D46C28">
        <w:rPr>
          <w:u w:val="single"/>
        </w:rPr>
        <w:t>Rozlosování a termíny:</w:t>
      </w:r>
      <w:r w:rsidRPr="00D46C28">
        <w:rPr>
          <w:u w:val="single"/>
        </w:rPr>
        <w:tab/>
      </w:r>
    </w:p>
    <w:p w:rsidR="007F3126" w:rsidRDefault="007F3126" w:rsidP="003C056A">
      <w:pPr>
        <w:ind w:left="142"/>
      </w:pPr>
      <w:r>
        <w:t>1. kolo od 9:00 hod</w:t>
      </w:r>
      <w:r w:rsidR="00D46C28">
        <w:t>.</w:t>
      </w:r>
      <w:r>
        <w:tab/>
        <w:t>1. ŠK Karlovy Vary „B“ - ŠK Nové Sedlo 1947</w:t>
      </w:r>
    </w:p>
    <w:p w:rsidR="007F3126" w:rsidRDefault="007F3126" w:rsidP="003C056A">
      <w:pPr>
        <w:ind w:left="2124" w:firstLine="708"/>
      </w:pPr>
      <w:r>
        <w:t>2. Karlovarský šachklub Tietz „B“ - ŠK Spartak Chodov „B“</w:t>
      </w:r>
    </w:p>
    <w:p w:rsidR="00D46C28" w:rsidRDefault="007F3126" w:rsidP="003C056A">
      <w:pPr>
        <w:ind w:left="142"/>
      </w:pPr>
      <w:r>
        <w:t>2. kolo od 12:00 hod</w:t>
      </w:r>
      <w:r w:rsidR="00D46C28">
        <w:t>.</w:t>
      </w:r>
      <w:r w:rsidR="00D46C28">
        <w:tab/>
        <w:t>1. ŠK Spartak Chodov „B“ - ŠK Karlovy Vary „B“</w:t>
      </w:r>
    </w:p>
    <w:p w:rsidR="00D46C28" w:rsidRDefault="00D46C28" w:rsidP="003C056A">
      <w:pPr>
        <w:ind w:left="142"/>
      </w:pPr>
      <w:r>
        <w:tab/>
      </w:r>
      <w:r>
        <w:tab/>
      </w:r>
      <w:r>
        <w:tab/>
      </w:r>
      <w:r>
        <w:tab/>
        <w:t>2. ŠK Nové Sedlo 1947 - Karlovarský šachklub Tietz „B“</w:t>
      </w:r>
    </w:p>
    <w:p w:rsidR="00D46C28" w:rsidRDefault="00D46C28" w:rsidP="003C056A">
      <w:pPr>
        <w:ind w:left="142"/>
      </w:pPr>
      <w:r>
        <w:t>3. kolo od 15:00 hod.</w:t>
      </w:r>
      <w:r>
        <w:tab/>
        <w:t>1. ŠK Karlovy Vary „B“ - Karlovarský šachklub Tietz „B“</w:t>
      </w:r>
    </w:p>
    <w:p w:rsidR="00D46C28" w:rsidRDefault="00D46C28" w:rsidP="003C056A">
      <w:pPr>
        <w:ind w:left="142"/>
      </w:pPr>
      <w:r>
        <w:tab/>
      </w:r>
      <w:r>
        <w:tab/>
      </w:r>
      <w:r>
        <w:tab/>
      </w:r>
      <w:r>
        <w:tab/>
        <w:t>2. ŠK Spartak Chodov „B“ -ŠK Nové Sedlo 1947</w:t>
      </w:r>
    </w:p>
    <w:p w:rsidR="003C056A" w:rsidRPr="00AF77E5" w:rsidRDefault="003C056A" w:rsidP="00D46C28">
      <w:pPr>
        <w:rPr>
          <w:sz w:val="16"/>
          <w:szCs w:val="16"/>
        </w:rPr>
      </w:pPr>
    </w:p>
    <w:p w:rsidR="00D46C28" w:rsidRDefault="00D46C28" w:rsidP="00D46C28">
      <w:r>
        <w:t>Tempo hry</w:t>
      </w:r>
      <w:r>
        <w:tab/>
      </w:r>
      <w:r>
        <w:tab/>
      </w:r>
      <w:r>
        <w:tab/>
        <w:t>2 x 40 minut na partii + 30 sekund na tah.</w:t>
      </w:r>
    </w:p>
    <w:p w:rsidR="007F3126" w:rsidRDefault="003C056A" w:rsidP="003C056A">
      <w:pPr>
        <w:ind w:left="2832" w:hanging="2832"/>
      </w:pPr>
      <w:r>
        <w:t>Ostatní:</w:t>
      </w:r>
      <w:r>
        <w:tab/>
      </w:r>
      <w:r w:rsidR="00AF77E5">
        <w:t>S</w:t>
      </w:r>
      <w:r>
        <w:t>ystém soutěže, hodnocení, postupy, složení družstva a další náležitosti zde neuvedené se řídí dle vydaného rozpisu soutěže a soutěžního řádu ŠSČR.</w:t>
      </w:r>
    </w:p>
    <w:p w:rsidR="003C056A" w:rsidRDefault="003C056A" w:rsidP="003C056A">
      <w:pPr>
        <w:ind w:left="2832" w:hanging="2832"/>
      </w:pPr>
      <w:r>
        <w:t>ELO:</w:t>
      </w:r>
      <w:r>
        <w:tab/>
        <w:t>Pořadatel zašle výsledky pro zápočet na národní ELO</w:t>
      </w:r>
      <w:r w:rsidR="00AF77E5">
        <w:t>.</w:t>
      </w:r>
    </w:p>
    <w:p w:rsidR="003C056A" w:rsidRDefault="003C056A" w:rsidP="003C056A">
      <w:pPr>
        <w:ind w:left="2832" w:hanging="2832"/>
      </w:pPr>
      <w:r>
        <w:t xml:space="preserve">Šachový materiál: </w:t>
      </w:r>
      <w:r>
        <w:tab/>
      </w:r>
      <w:r w:rsidR="00AF77E5">
        <w:t>Z</w:t>
      </w:r>
      <w:r>
        <w:t>ajišťuje pořadatel</w:t>
      </w:r>
      <w:r w:rsidR="00AF77E5">
        <w:t>.</w:t>
      </w:r>
    </w:p>
    <w:p w:rsidR="003C056A" w:rsidRDefault="003C056A" w:rsidP="003C056A">
      <w:pPr>
        <w:ind w:left="2832" w:hanging="2832"/>
      </w:pPr>
      <w:r>
        <w:t>Poznámka:</w:t>
      </w:r>
      <w:r>
        <w:tab/>
        <w:t>V hrací místnosti je nutné používat přezůvky.</w:t>
      </w:r>
      <w:r w:rsidR="00BD4415">
        <w:t xml:space="preserve"> V pochozí vzdálenosti jsou restaurace (oběd), možno objednat i pizzu. </w:t>
      </w:r>
    </w:p>
    <w:p w:rsidR="003C056A" w:rsidRDefault="003C056A" w:rsidP="003C056A">
      <w:pPr>
        <w:ind w:left="2832" w:hanging="2832"/>
      </w:pPr>
      <w:r>
        <w:t>Ceny:</w:t>
      </w:r>
      <w:r>
        <w:tab/>
        <w:t>Vítězné družstvo obdrží pohár, pořadatel zajistí cenový fond pro každého hráče.</w:t>
      </w:r>
    </w:p>
    <w:p w:rsidR="00AF77E5" w:rsidRPr="00AF77E5" w:rsidRDefault="00AF77E5" w:rsidP="00BD4415">
      <w:pPr>
        <w:spacing w:after="0"/>
        <w:rPr>
          <w:sz w:val="16"/>
          <w:szCs w:val="16"/>
        </w:rPr>
      </w:pPr>
    </w:p>
    <w:p w:rsidR="00AF77E5" w:rsidRDefault="00AF77E5" w:rsidP="00AF77E5">
      <w:r>
        <w:t>V Chodově 17. 12. 2018</w:t>
      </w:r>
      <w:r>
        <w:tab/>
      </w:r>
      <w:r>
        <w:tab/>
      </w:r>
      <w:r>
        <w:tab/>
      </w:r>
      <w:r>
        <w:tab/>
      </w:r>
      <w:r>
        <w:tab/>
        <w:t xml:space="preserve">          Srdečně zvou pořadatelé,</w:t>
      </w:r>
    </w:p>
    <w:p w:rsidR="005D231A" w:rsidRDefault="00AF77E5" w:rsidP="00AF77E5">
      <w:pPr>
        <w:ind w:left="2832" w:hanging="2832"/>
        <w:jc w:val="right"/>
      </w:pPr>
      <w:r>
        <w:t>Marcel Vlasák a Přemysl Stuška</w:t>
      </w:r>
    </w:p>
    <w:sectPr w:rsidR="005D231A" w:rsidSect="000C7DC9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D231A"/>
    <w:rsid w:val="000C7DC9"/>
    <w:rsid w:val="00310022"/>
    <w:rsid w:val="003C056A"/>
    <w:rsid w:val="005D231A"/>
    <w:rsid w:val="007F3126"/>
    <w:rsid w:val="00AF77E5"/>
    <w:rsid w:val="00BD4415"/>
    <w:rsid w:val="00D46C28"/>
    <w:rsid w:val="00E0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Stuška</dc:creator>
  <cp:keywords/>
  <dc:description/>
  <cp:lastModifiedBy>Spartak Chodov</cp:lastModifiedBy>
  <cp:revision>2</cp:revision>
  <dcterms:created xsi:type="dcterms:W3CDTF">2018-12-17T09:07:00Z</dcterms:created>
  <dcterms:modified xsi:type="dcterms:W3CDTF">2018-12-17T17:55:00Z</dcterms:modified>
</cp:coreProperties>
</file>